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Специалисты Донского спасательного центра МЧС России началиспециальную обработку объектов инфраструктуры республиканскойстолицы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15.05.202014:05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Специалисты Донского спасательного центра МЧС России началиспециальную обработку объектов инфраструктуры республиканскойстолицы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территорииКарачаево-Черкесской Республики продолжается работа по недопущениюраспространения новой коронавирусной инфекции (COVID-19).</w:t>
            </w:r>
            <w:br/>
            <w:br/>
            <w:r>
              <w:rPr/>
              <w:t xml:space="preserve">Сегодня специалисты Донского спасательного центра МЧС России началиспециальную обработку в республиканской столице. Спасатели спомощью ранцевых дезинфекционных приборов и автономных бортовыхкомплектов тщательно обрабатывают социально-значимые объекты иприлегающие к ним территории, детские и спортивные площадки, парки,скверы и остановки.</w:t>
            </w:r>
            <w:br/>
            <w:br/>
            <w:r>
              <w:rPr/>
              <w:t xml:space="preserve">- Все мероприятия проводятся в тесном взаимодействии садминистрацией муниципальных образований и Правительством субъекта,а также при участии Роспотребнадзора, - отметил заместительначальника Управления гражданской обороны и защиты населения ГУ МЧСРоссии по КЧР Антон Шахбазян.</w:t>
            </w:r>
            <w:br/>
            <w:br/>
            <w:r>
              <w:rPr/>
              <w:t xml:space="preserve">Напомним, что в работах по дезинфекции используются рецептурысоответствующие требованиям Роспотребнадзора и разрешенные дляприменения на территории РФ.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2021-04-24T03:39:59+03:00</dcterms:created>
  <dcterms:modified xsi:type="dcterms:W3CDTF">2021-04-24T03:39:59+03:00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