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Историческаясправка</w:t>
            </w:r>
            <w:br/>
            <w:br/>
            <w:r>
              <w:rPr/>
              <w:t xml:space="preserve">об образовании и деятельности Главного управления МЧС России поКарачаево-Черкесской Республике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27 декабря 1990 года Совет Министров РСФСР принял постановление осоздании федерального органа исполнительной власти - Российскогокорпуса спасателей на правах Государственного комитета РСФСР,который в 1994 году был преобразован в Министерство РоссийскойФедерации по делам гражданской обороны, чрезвычайным ситуациям иликвидации последствий стихийных бедствий.</w:t>
            </w:r>
            <w:br/>
            <w:br/>
            <w:r>
              <w:rPr/>
              <w:t xml:space="preserve">История образования</w:t>
            </w:r>
            <w:br/>
            <w:br/>
            <w:r>
              <w:rPr/>
              <w:t xml:space="preserve">В соответствии с постановлением Совета министров РСФСР № 986 от 5августа 1955 года исполком Ставропольского краевого Совета Народныхдепутатов трудящихся принял решение создать до 30 декабря 1955 годаШтаб МПВО Карачаево-Черкесской автономной области.</w:t>
            </w:r>
            <w:br/>
            <w:br/>
            <w:r>
              <w:rPr/>
              <w:t xml:space="preserve">С 30 декабря 1955 года по 22 апреля 1960 года Штаб МПВОКарачаево-Черкесской автономной области организационно входил вструктуру МВД.</w:t>
            </w:r>
            <w:br/>
            <w:br/>
            <w:r>
              <w:rPr/>
              <w:t xml:space="preserve">С апреля 1960 года по апрель 1992 года Штаб ГО Карачаево-Черкесскойавтономной области – в системе Министерства обороны СССР.</w:t>
            </w:r>
            <w:br/>
            <w:br/>
            <w:r>
              <w:rPr/>
              <w:t xml:space="preserve">В 1961 году Штаб МПВО Карачаево-Черкесской автономной областипреобразован в Штаб ГО Карачаево-Черкесской автономной области.</w:t>
            </w:r>
            <w:br/>
            <w:br/>
            <w:r>
              <w:rPr/>
              <w:t xml:space="preserve">С апреля 1992 г. Штаб гражданской обороны Карачаево-Черкесскойавтономной области входит в структуру единой государственнойсистемы предупреждения и ликвидации чрезвычайных ситуаций(РСЧС).</w:t>
            </w:r>
            <w:br/>
            <w:br/>
            <w:r>
              <w:rPr/>
              <w:t xml:space="preserve">В июне 1997 года штаб по делам ГО и ЧС КЧР переформирован в Комитетпо делам ГО и ЧС КЧР.</w:t>
            </w:r>
            <w:br/>
            <w:br/>
            <w:r>
              <w:rPr/>
              <w:t xml:space="preserve">В марте 2000 года Комитет по делам ГО и ЧС переформирован вМинистерство по делам ГО и ЧС КЧР.</w:t>
            </w:r>
            <w:br/>
            <w:br/>
            <w:r>
              <w:rPr/>
              <w:t xml:space="preserve">23 декабря 2004 года Министерство по делам ГО и ЧС КЧР былореорганизовано в Главное Управление Министерства РоссийскойФедерации по делам гражданской обороны, чрезвычайным ситуациям иликвидации последствий стихийных бедствий по Карачаево-ЧеркесскойРеспублике и Управление Карачаево-Черкесской Республики пообеспечению мероприятий гражданской обороны, предупреждения иликвидации чрезвычайных ситуаций и пожарной безопасности.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Приказом УВД КЧАО от 11.07.1991 г. № 107 «Об утверждении штатов УВДКЧАО» с 01.07.1991 г. отдел пожарной охраны (ОПО) УВД КЧАОпреобразован в Противопожарную аварийно – спасательную службу(ПАСС) УВД КЧАО.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Приказом УВД КЧР от 25.08.1994 г. № 276 ПАСС УВД КЧР реорганизованв отдел Государственной противопожарной службы (ОГПС) УВД КЧР.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В соответствии с Указом Президента РФ от 09.11.2001 г. № 1309 «Опереподчинении ГПС в состав МЧС РФ». ОГПС УВД КЧР была передана МЧСКЧР.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В октябре 2003 года в состав МЧС КЧР передана Государственнаяинспекция по маломерным судам (ГИМС по КЧР).</w:t>
            </w:r>
            <w:br/>
            <w:br/>
            <w:r>
              <w:rPr/>
              <w:t xml:space="preserve">Об этом свидетельствует следующая нормативная база:</w:t>
            </w:r>
            <w:br/>
            <w:br/>
            <w:r>
              <w:rPr/>
              <w:t xml:space="preserve">1. Постановление Президиума Правительства Карачаево-Черкесскойреспублики от 24.08.1995 № 179 «О пожарной безопасности вреспублике и организации государственной противопожарной службыМинистерства внутренних дел Карачаево-Черкесской Республики»</w:t>
            </w:r>
            <w:br/>
            <w:br/>
            <w:r>
              <w:rPr/>
              <w:t xml:space="preserve">2. Постановление Президиума Правительства Карачаево-Черкесскойреспублики от 05.02.1996 № 36 «о территориальной подсистеме единойгосударственной системы предупреждения и ликвидации чрезвычайныхситуаций».</w:t>
            </w:r>
            <w:br/>
            <w:br/>
            <w:r>
              <w:rPr/>
              <w:t xml:space="preserve">3. Постановление Президиума Правительства Карачаево-ЧеркесскойРеспублики от 08.12.1994 № 264 «О комиссии по чрезвычайнымситуациям».</w:t>
            </w:r>
            <w:br/>
            <w:br/>
            <w:r>
              <w:rPr/>
              <w:t xml:space="preserve">4. Постановление Президиума Правительства Карачаево-ЧеркесскойРеспублики от 14.05.1993 № 220-р «О выделении дежурногоавтотранспорта организациями г. Черкесска в интересах комиссии почрезвычайным ситуациям республики».</w:t>
            </w:r>
            <w:br/>
            <w:br/>
            <w:r>
              <w:rPr/>
              <w:t xml:space="preserve">5. Указ Главы Карачаево-Черкесской Республики от 24.06.1997 № 55 «опреобразовании органов управления по делам ГО и ЧСКарачаево-Черкесской Республики».</w:t>
            </w:r>
            <w:br/>
            <w:br/>
            <w:r>
              <w:rPr/>
              <w:t xml:space="preserve">6. Постановление Правительства Карачаево-Черкесской Республики от23.09.1996 № 236 «О силах и средствах республиканской подсистемыРСЧС».</w:t>
            </w:r>
            <w:br/>
            <w:br/>
            <w:r>
              <w:rPr/>
              <w:t xml:space="preserve">7. Распоряжение Советов Министров Карачаево-Черкесской Республикиот 15.07.1993 № 353-р «О выборе земельного участка подстроительство базы специальной противопожарной службы МВД».</w:t>
            </w:r>
            <w:br/>
            <w:br/>
            <w:r>
              <w:rPr/>
              <w:t xml:space="preserve">8. Распоряжение Правительства Карачаево-Черкесской Республики от15.01.1996 №11-р «Об увеличении штатной численности штаба по деламГО И ЧС Карачаево-Черкесской Республики».</w:t>
            </w:r>
            <w:br/>
            <w:br/>
            <w:r>
              <w:rPr/>
              <w:t xml:space="preserve">9. Постановление Главы Администрации Карачаево-ЧеркесскойРеспублики от 18.01.1993 №10 «О создании территориальной подсистемыв составе Российской системы предупреждения и действий вчрезвычайных ситуациях».</w:t>
            </w:r>
            <w:br/>
            <w:br/>
            <w:r>
              <w:rPr/>
              <w:t xml:space="preserve">10. Постановление Совета Министров от 21.02.1994 №7 «О решениизадач по защите рабочих и служащих при угрозе возникновениячрезвычайных ситуаций».</w:t>
            </w:r>
            <w:br/>
            <w:br/>
            <w:r>
              <w:rPr/>
              <w:t xml:space="preserve">11. Распоряжение Совета Министров от 30.08.1993 № 463-р «Ораспределении выделенных средств на ликвидацию последствийчрезвычайных ситуаций».</w:t>
            </w:r>
            <w:br/>
            <w:br/>
            <w:r>
              <w:rPr/>
              <w:t xml:space="preserve">12. Постановление Президиума Правительства Карачаево-ЧеркесскойРеспублики от 18.02.2000 №41 «Об утверждении предельной численностии штатного расписания Министерства Карачаево-Черкесской Республикипо делам ГО и ЧС на 2000год».</w:t>
            </w:r>
            <w:br/>
            <w:br/>
            <w:r>
              <w:rPr/>
              <w:t xml:space="preserve">13. Постановление Президиума Правительства Карачаево-ЧеркесскойРеспублики от 25.06.1997 №130 «Об органах управления по деламгражданской обороны и чрезвычайным ситуациям Карачаево-ЧеркесскойРеспублики».</w:t>
            </w:r>
            <w:br/>
            <w:br/>
            <w:r>
              <w:rPr/>
              <w:t xml:space="preserve">Хронология чрезвычайных ситуаций:</w:t>
            </w:r>
            <w:br/>
            <w:br/>
            <w:r>
              <w:rPr/>
              <w:t xml:space="preserve">Апрель 1992 года - ликвидация пожара, возникшего при сходе срельсов и опрокидывание 18 цистерн с лакокрасочными материалами впригороде города Черкесска.</w:t>
            </w:r>
            <w:br/>
            <w:br/>
            <w:r>
              <w:rPr/>
              <w:t xml:space="preserve">Август - сентябрь 1992 года - вывод населения из зоныГрузино-Абхазского конфликта через Главный - Кавказский хребет впосёлок Дамхурц. Спасено 142 человека.</w:t>
            </w:r>
            <w:br/>
            <w:br/>
            <w:r>
              <w:rPr/>
              <w:t xml:space="preserve">Июнь 1996 года - в результате интенсивного таяния снега в горахпроизошел подъем воды в реках Кубань, Мара, Теберда. Смыт одинавтодорожный мост, три пешеходных моста, размыто 500 м береговыхукреплений, и 450 м дорог.</w:t>
            </w:r>
            <w:br/>
            <w:br/>
            <w:r>
              <w:rPr/>
              <w:t xml:space="preserve">Март 1997г. (18.03.1997г.) - ликвидация последствий авиакатастрофысамолёта АН-24 в окрестностях города Черкесска погиб 41 человек,было задействовано 232 человека и 25 единиц техники.</w:t>
            </w:r>
            <w:br/>
            <w:br/>
            <w:r>
              <w:rPr/>
              <w:t xml:space="preserve">Август 2000 года - тушение и ликвидация последствий массовоголесного пожара на территории Тебердинского государственногобиосферного заповедника.</w:t>
            </w:r>
            <w:br/>
            <w:br/>
            <w:r>
              <w:rPr/>
              <w:t xml:space="preserve">Январь 2002г. - в результате выпадения большого количества снега(до 1 метра) повреждена асбоцементная кровля на 17 объектахсельского хозяйства (МТФ, овчарни, навесы) на площади1600м2 .</w:t>
            </w:r>
            <w:br/>
            <w:br/>
            <w:r>
              <w:rPr/>
              <w:t xml:space="preserve">Июнь 2002г. (20.06.2002г.) - в результате выпадения большогоколичества осадков возник дождевой паводок на реках, приведших кразрушению большого количества объектов экономики и дорог.</w:t>
            </w:r>
            <w:br/>
            <w:br/>
            <w:r>
              <w:rPr/>
              <w:t xml:space="preserve">Июнь 2002 года - спасение пострадавших и ликвидация последствийкатастрофического наводнения на Северном Кавказе;</w:t>
            </w:r>
            <w:br/>
            <w:br/>
            <w:r>
              <w:rPr/>
              <w:t xml:space="preserve">Январь 2003 г. (23.01.03г.) - произошел пожар в частном жиломдоме.</w:t>
            </w:r>
            <w:br/>
            <w:br/>
            <w:r>
              <w:rPr/>
              <w:t xml:space="preserve">Апрель 2003г. (15.04.03г.) - в результате сильного ветра поврежденакровля на объектах сельского хозяйства, уничтожены посевы наплощади 17216га.</w:t>
            </w:r>
            <w:br/>
            <w:br/>
            <w:r>
              <w:rPr/>
              <w:t xml:space="preserve">Июль 2003г. (07.07.03г.) - в результате сильного ветра с ливневымдождем и крупным градом получили значительные повреждения кровля иостекление (от 35 до100%) на объектах жилищно-коммунальногохозяйства, социальной сферы, промышленности и сельского хозяйства.Получили повреждения около 7тыс. жилых домов частного сектора.Размыты внутрипоселковые дороги.</w:t>
            </w:r>
            <w:br/>
            <w:br/>
            <w:r>
              <w:rPr/>
              <w:t xml:space="preserve">Октябрь 2003г. (25.10.03г.) - в результате выпадения большогоколичества осадков (122 мм. за 2 суток) произошло поднятие уровнярек Б.Лаба, Кубань, Теберда выше критических уровней. Былиповреждены берегозащитные сооружения, подъезды к мостам, размытачасть дороги Псемен-Пхия. Произошло подтопление жилых домов в п.Рожкао, Урупского района.</w:t>
            </w:r>
            <w:br/>
            <w:br/>
            <w:r>
              <w:rPr/>
              <w:t xml:space="preserve">Март 2004г. (07.03.04г.) - после аномально-теплой погоды (+20), врезультате резкого падения температуры (до-12), выпадения осадков(снега) произошла гибель плодов косточковых деревьев на пл.0,723тыс.га.</w:t>
            </w:r>
            <w:br/>
            <w:br/>
            <w:r>
              <w:rPr/>
              <w:t xml:space="preserve">Апрель 2004г. (29-30.04.04г.) - в результате выпадения крупногограда (св. 20мм) произошла гибель сельхозпосевов на пл.4тыс.га.</w:t>
            </w:r>
            <w:br/>
            <w:br/>
            <w:r>
              <w:rPr/>
              <w:t xml:space="preserve">Май-июнь 2004г. (15.05-21.06.04г.) - в результате подъема грунтовыхвод разрушены жилые дома.</w:t>
            </w:r>
            <w:br/>
            <w:br/>
            <w:r>
              <w:rPr/>
              <w:t xml:space="preserve">Июнь 2004г. (08.06.04г.) - в результате большого количества осадковв виде града и ливневого дождя, подъема уровня воды в реках,повреждены частные дома, мосты и дороги, посевы на 15 тыс.га.</w:t>
            </w:r>
            <w:br/>
            <w:br/>
            <w:r>
              <w:rPr/>
              <w:t xml:space="preserve">Июнь 2004г. (23.06.04г.) - в результате большого количества осадковв виде града и ливневого дождя, повреждены теплицы в п.Московский.</w:t>
            </w:r>
            <w:br/>
            <w:br/>
            <w:r>
              <w:rPr/>
              <w:t xml:space="preserve">Август 2004г. (20-22. 08.04г.) - после нескольких дней проливныхдождей произошло повышение уровня рек выше отметки опасные явления,повреждены подъезды к мостам, дорожное полотно участков автодорог,берегозащитные сооружения.</w:t>
            </w:r>
            <w:br/>
            <w:br/>
            <w:r>
              <w:rPr/>
              <w:t xml:space="preserve">Август 2004г. (25.08.04г.) - в результате выпадения града иливневого дождя пострадала кровля частных домовладений, объектовсоцкультбыта, пострадали посевы поздних сельхозкультур.</w:t>
            </w:r>
            <w:br/>
            <w:br/>
            <w:r>
              <w:rPr/>
              <w:t xml:space="preserve">Октябрь 2004г. (01.10.04г.) - в результате выпадения града иливневого дождя пострадала кровля частных домовладений, объектовсоцкультбыта, пострадали посевы поздних сельхозкультур.</w:t>
            </w:r>
            <w:br/>
            <w:br/>
            <w:r>
              <w:rPr/>
              <w:t xml:space="preserve">Ноябрь – декабрь 2004г. (25.11.-10.12.04г.) - в результатезаболевания острой дизентерией (Зоне).</w:t>
            </w:r>
            <w:br/>
            <w:br/>
            <w:r>
              <w:rPr/>
              <w:t xml:space="preserve">Январь 2005г. (12.01.05г.) - в результате ветра порывами до25м/сек, произошел перехлест проводов в некоторых местах обрывлинии с повреждением опоры.</w:t>
            </w:r>
            <w:br/>
            <w:br/>
            <w:r>
              <w:rPr/>
              <w:t xml:space="preserve">Январь 2005г. (30.01.05г.) - активизация оползневых процессов, врезультате чего произошел разрыв газопровода отвода Курсавка-ЮжныйДУ-500мм.</w:t>
            </w:r>
            <w:br/>
            <w:br/>
            <w:r>
              <w:rPr/>
              <w:t xml:space="preserve">Апрель 2005г. (04.04.05г.) – произошла чрезвычайная ситуациятехногенного характера (дорожно-транспортное происшествие)</w:t>
            </w:r>
            <w:br/>
            <w:br/>
            <w:r>
              <w:rPr/>
              <w:t xml:space="preserve">Май 2005 года - совместная операция с Федеральной службойбезопасности и Министерством внутренних дел республики пообезвреживанию террористов в городе Черкесске.</w:t>
            </w:r>
            <w:br/>
            <w:br/>
            <w:r>
              <w:rPr/>
              <w:t xml:space="preserve">Февраль 2006г. (14.02.06г.) - сход снежной лавины КЧР, гора НахарКарачаевского района, сход снежной доски.</w:t>
            </w:r>
            <w:br/>
            <w:br/>
            <w:r>
              <w:rPr/>
              <w:t xml:space="preserve">Февраль 2006г. (15.02.06г.) - сход снежной лавины КЧР, ТебердаКарачаевского муниципального района. В результате схода снежнойлавины: 5 домов, 2 магазина, ЛЭП</w:t>
            </w:r>
            <w:br/>
            <w:br/>
            <w:r>
              <w:rPr/>
              <w:t xml:space="preserve">Март 2006г. (22.03.06г.) – в с. Николаевкое Прикубанского районаКарачаево-Черкесской Республики произошел пожар в жилом секторе, врезультате которого погибло 2 человека.</w:t>
            </w:r>
            <w:br/>
            <w:br/>
            <w:r>
              <w:rPr/>
              <w:t xml:space="preserve">Май 2006г. (06.05.06г.) -, п. Майский птице фабрика «Майская»Прикубанского района КЧР при проведении сварочных работ емкости подГСМ с 4 тоннами д/т произошел взрыв, с последующим возгоранием.Пожар на промышленном объекте.</w:t>
            </w:r>
            <w:br/>
            <w:br/>
            <w:r>
              <w:rPr/>
              <w:t xml:space="preserve">Май 2006г. (22.05.06г.) - в ст. Преградная Урупского районапроизошел сход селевых и грязевых потоков.</w:t>
            </w:r>
            <w:br/>
            <w:br/>
            <w:r>
              <w:rPr/>
              <w:t xml:space="preserve">Август 2006г. (19.08.2006г.) – в а. Хурзук Карачаевского районапроизошел сход селевых и грязевых потоков.</w:t>
            </w:r>
            <w:br/>
            <w:br/>
            <w:r>
              <w:rPr/>
              <w:t xml:space="preserve">Ноябрь 2006г. (30.11.2006г.) - произошел пожар в жилом секторе</w:t>
            </w:r>
            <w:br/>
            <w:br/>
            <w:r>
              <w:rPr/>
              <w:t xml:space="preserve">Июль 2007г. (26.07.2007г.) – в Урупском, Зеленчукском муниципальныхрайонах п.Маруха, Даусуз, Лесо-Кяфарь, Ермоловка, Хуса-Кардоник,Хасаут – Греческое. ст. Преградной и а. Кызыл-Уруп прошели ливневыедожди с крупным градом.</w:t>
            </w:r>
            <w:br/>
            <w:br/>
            <w:r>
              <w:rPr/>
              <w:t xml:space="preserve">Июнь 2007г. (28-30.06.2007г.) – в Малокарачаевском, Прикубанскомрайонах прошли сильные дожди, с градом и шквалистым ветром.</w:t>
            </w:r>
            <w:br/>
            <w:br/>
            <w:r>
              <w:rPr/>
              <w:t xml:space="preserve">Июль 2007г. (26.07.2007г.) - в Зеленчукском, Урупском районахпрошли ливневые дожди и крупный град.</w:t>
            </w:r>
            <w:br/>
            <w:br/>
            <w:r>
              <w:rPr/>
              <w:t xml:space="preserve">Ноябрь 2008г. (13.11.2008г.) – в Усть-Джегутинском муниципальномрайоне, г. Усть-Джегута произошел пожар в жилом секторе, врезультате неосторожности при курении.</w:t>
            </w:r>
            <w:br/>
            <w:br/>
            <w:r>
              <w:rPr/>
              <w:t xml:space="preserve">Июнь 2009г. (3 июня 2009г.) - в Карачаевском и частиУсть-Джегутинского муниципальных районах прошел сильный дождь светром, пострадали объекты экономики, инфраструктура и жилыедома.</w:t>
            </w:r>
            <w:br/>
            <w:br/>
            <w:r>
              <w:rPr/>
              <w:t xml:space="preserve">Июль 2009г. (21 – 27 июля 2009г.) - в Адыге-Хабльском,Зеленчукском, Карачаевском, Хабезском и Усть-Джегутинском районахпрошли сильные дожди. Пострадали объекты экономики, инфраструктураи жилые дома.</w:t>
            </w:r>
            <w:br/>
            <w:br/>
            <w:r>
              <w:rPr/>
              <w:t xml:space="preserve">Август 2009г. (1 августа 2009г.) - в результате сильного дождя,пострадали Прикубанский, Урупский районы и г. Черкесск.</w:t>
            </w:r>
            <w:br/>
            <w:br/>
            <w:r>
              <w:rPr/>
              <w:t xml:space="preserve">Ноябрь 2010г. (30 ноября 2010г.) - зафиксирована "Африканская чумасвиней" в Зеленчукском муниципальном районе</w:t>
            </w:r>
            <w:br/>
            <w:br/>
            <w:r>
              <w:rPr/>
              <w:t xml:space="preserve">Август 2011г. (29 августа 2011г.) -  чрезвычайная ситуациятехногенного характера - падение вертолета МИ-8 в Зеленчукскоммуниципальном районе </w:t>
            </w:r>
            <w:br/>
            <w:br/>
            <w:r>
              <w:rPr/>
              <w:t xml:space="preserve">Май 2012г. (30-31 мая 2012г.) - в результате сильных ливневыхдождей на территории Адыге-Хабльского и Ногайского муниципальныхрайонов произошло подтопление частных домовладений </w:t>
            </w:r>
            <w:br/>
            <w:br/>
            <w:r>
              <w:rPr/>
              <w:t xml:space="preserve"> 2013 г. (10 июня) - на территории Карачаево-ЧеркесскойРеспублики зарегистрирована одна чрезвычайная ситуациябиолого-социального характера. В населенных пунктах Урупскогорайона выявлен факт инфекционного заболевания животных - «ящур»</w:t>
            </w:r>
            <w:br/>
            <w:br/>
            <w:r>
              <w:rPr/>
              <w:t xml:space="preserve">2014 г. - произошло три чрезвычайные ситуации: дорожно-транспортное происшествие на въезде в город Черкесск,гибель сельскохозяйственных культур и подтопление подворьев частныхдомовладений, сходы селевых масс с перекрытием автодорог натерритории  ряда муниципальных  районов республики</w:t>
            </w:r>
            <w:br/>
            <w:br/>
            <w:r>
              <w:rPr/>
              <w:t xml:space="preserve">2015 г. - зарегистрированы три чрезвычайные ситуацииприродного характера. В результате комплексанеблагоприятных погодных явлений в Адыге-Хабльском,Ногайском, Зеленчукском и Урупском районах  районах республики произошло подтопление подворьев частныхдомовладений.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2021-04-30T02:28:21+03:00</dcterms:created>
  <dcterms:modified xsi:type="dcterms:W3CDTF">2021-04-30T02:28:21+03:00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