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BE325C" w:rsidRDefault="004B259F">
      <w:pPr>
        <w:pStyle w:val="ConsPlusNormal"/>
        <w:spacing w:before="220"/>
        <w:ind w:firstLine="709"/>
        <w:jc w:val="both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с приказом МЧС России от 12.03.2020 № 154 </w:t>
      </w:r>
      <w:r>
        <w:rPr>
          <w:rFonts w:ascii="Times New Roman" w:hAnsi="Times New Roman"/>
          <w:sz w:val="28"/>
        </w:rPr>
        <w:br/>
        <w:t>«Об утверждении порядка формирования и ведения реестра общественных объединений пожарной охраны и сводного реестра добровольных пожарных и о признании утратившим силу приказа МЧС Р</w:t>
      </w:r>
      <w:r>
        <w:rPr>
          <w:rFonts w:ascii="Times New Roman" w:hAnsi="Times New Roman"/>
          <w:sz w:val="28"/>
        </w:rPr>
        <w:t xml:space="preserve">оссии от 04.08.2011 № 416» (далее - Порядок) </w:t>
      </w:r>
      <w:r>
        <w:rPr>
          <w:rFonts w:ascii="Times New Roman" w:hAnsi="Times New Roman"/>
          <w:b/>
          <w:sz w:val="28"/>
        </w:rPr>
        <w:t>основанием для отказа во внесении в реестры сведений об общественных объединениях пожарной охраны и добровольных пожарных является:</w:t>
      </w:r>
      <w:proofErr w:type="gramEnd"/>
    </w:p>
    <w:p w14:paraId="02000000" w14:textId="6AEE3068" w:rsidR="00BE325C" w:rsidRDefault="004B259F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непредставление или представление не в полном объеме заявителем документов, пре</w:t>
      </w:r>
      <w:r>
        <w:rPr>
          <w:rFonts w:ascii="Times New Roman" w:hAnsi="Times New Roman"/>
          <w:sz w:val="28"/>
        </w:rPr>
        <w:t xml:space="preserve">дусмотренных </w:t>
      </w:r>
      <w:hyperlink r:id="rId5" w:anchor="P59" w:history="1">
        <w:r>
          <w:rPr>
            <w:rStyle w:val="a3"/>
            <w:rFonts w:ascii="Times New Roman" w:hAnsi="Times New Roman"/>
            <w:color w:val="000000"/>
            <w:sz w:val="28"/>
            <w:u w:val="none"/>
          </w:rPr>
          <w:t>пунктами 7</w:t>
        </w:r>
      </w:hyperlink>
      <w:r>
        <w:rPr>
          <w:rFonts w:ascii="Times New Roman" w:hAnsi="Times New Roman"/>
          <w:sz w:val="28"/>
        </w:rPr>
        <w:t xml:space="preserve"> и </w:t>
      </w:r>
      <w:hyperlink r:id="rId6" w:anchor="P63" w:history="1">
        <w:r>
          <w:rPr>
            <w:rStyle w:val="a3"/>
            <w:rFonts w:ascii="Times New Roman" w:hAnsi="Times New Roman"/>
            <w:color w:val="000000"/>
            <w:sz w:val="28"/>
            <w:u w:val="none"/>
          </w:rPr>
          <w:t>8</w:t>
        </w:r>
      </w:hyperlink>
      <w:r>
        <w:rPr>
          <w:rFonts w:ascii="Times New Roman" w:hAnsi="Times New Roman"/>
          <w:sz w:val="28"/>
        </w:rPr>
        <w:t xml:space="preserve"> Порядка;</w:t>
      </w:r>
    </w:p>
    <w:p w14:paraId="03000000" w14:textId="4EC3F041" w:rsidR="00BE325C" w:rsidRDefault="004B259F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несоответствие действительности информации, указанной в заявлении о регистрации общественного объединения пожарной охраны в реестре общественных объединений пожарной охраны и заявлении о </w:t>
      </w:r>
      <w:r>
        <w:rPr>
          <w:rFonts w:ascii="Times New Roman" w:hAnsi="Times New Roman"/>
          <w:sz w:val="28"/>
        </w:rPr>
        <w:t xml:space="preserve">регистрации добровольного пожарного в сводном реестре добровольных пожарных, а также требованиям </w:t>
      </w:r>
      <w:hyperlink r:id="rId7" w:anchor="P59" w:history="1">
        <w:r>
          <w:rPr>
            <w:rStyle w:val="a3"/>
            <w:rFonts w:ascii="Times New Roman" w:hAnsi="Times New Roman"/>
            <w:color w:val="000000"/>
            <w:sz w:val="28"/>
            <w:u w:val="none"/>
          </w:rPr>
          <w:t>пунктов 7</w:t>
        </w:r>
      </w:hyperlink>
      <w:r>
        <w:rPr>
          <w:rFonts w:ascii="Times New Roman" w:hAnsi="Times New Roman"/>
          <w:sz w:val="28"/>
        </w:rPr>
        <w:t xml:space="preserve"> и </w:t>
      </w:r>
      <w:hyperlink r:id="rId8" w:anchor="P63" w:history="1">
        <w:r>
          <w:rPr>
            <w:rStyle w:val="a3"/>
            <w:rFonts w:ascii="Times New Roman" w:hAnsi="Times New Roman"/>
            <w:color w:val="000000"/>
            <w:sz w:val="28"/>
            <w:u w:val="none"/>
          </w:rPr>
          <w:t>8</w:t>
        </w:r>
      </w:hyperlink>
      <w:r>
        <w:rPr>
          <w:rFonts w:ascii="Times New Roman" w:hAnsi="Times New Roman"/>
          <w:sz w:val="28"/>
        </w:rPr>
        <w:t xml:space="preserve"> Порядка;</w:t>
      </w:r>
    </w:p>
    <w:p w14:paraId="04000000" w14:textId="4DE4CBCC" w:rsidR="00BE325C" w:rsidRDefault="004B259F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отсутствие в уставе (положении) общественного объединения пожарной охраны видов деятельности по участию </w:t>
      </w:r>
      <w:r>
        <w:rPr>
          <w:rFonts w:ascii="Times New Roman" w:hAnsi="Times New Roman"/>
          <w:sz w:val="28"/>
        </w:rPr>
        <w:t>в профилактике и (или) тушении пожаров и проведению аварийно-спасательных работ;</w:t>
      </w:r>
    </w:p>
    <w:p w14:paraId="05000000" w14:textId="5D6B374F" w:rsidR="00BE325C" w:rsidRDefault="004B259F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наличие в представленных </w:t>
      </w:r>
      <w:proofErr w:type="gramStart"/>
      <w:r>
        <w:rPr>
          <w:rFonts w:ascii="Times New Roman" w:hAnsi="Times New Roman"/>
          <w:sz w:val="28"/>
        </w:rPr>
        <w:t>заявлении</w:t>
      </w:r>
      <w:proofErr w:type="gramEnd"/>
      <w:r>
        <w:rPr>
          <w:rFonts w:ascii="Times New Roman" w:hAnsi="Times New Roman"/>
          <w:sz w:val="28"/>
        </w:rPr>
        <w:t xml:space="preserve"> и (или) документах исправлений и повреждений, которые не позволяют однозначно истолковать их содержание.</w:t>
      </w:r>
      <w:bookmarkStart w:id="0" w:name="_GoBack"/>
      <w:bookmarkEnd w:id="0"/>
    </w:p>
    <w:p w14:paraId="06000000" w14:textId="77777777" w:rsidR="00BE325C" w:rsidRDefault="00BE325C"/>
    <w:sectPr w:rsidR="00BE325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25C"/>
    <w:rsid w:val="004B259F"/>
    <w:rsid w:val="00BE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 w:themeColor="hyperlink"/>
      <w:u w:val="single"/>
    </w:rPr>
  </w:style>
  <w:style w:type="character" w:styleId="a3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&#1043;&#1055;&#1053;/Desktop/&#1044;&#1055;&#1054;/&#1053;&#1086;&#1088;&#1084;&#1072;&#1090;&#1080;&#1074;&#1085;&#1099;&#1077;%20&#1087;&#1088;&#1072;&#1074;&#1086;&#1074;&#1099;&#1077;%20&#1072;&#1082;&#1090;&#1099;/&#1055;&#1088;&#1080;&#1082;&#1072;&#1079;%20&#1052;&#1063;&#1057;%20&#1056;&#1086;&#1089;&#1089;&#1080;&#1080;%20&#8470;%20154%20&#1086;&#1090;%2012.03.2020%20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/Users/&#1043;&#1055;&#1053;/Desktop/&#1044;&#1055;&#1054;/&#1053;&#1086;&#1088;&#1084;&#1072;&#1090;&#1080;&#1074;&#1085;&#1099;&#1077;%20&#1087;&#1088;&#1072;&#1074;&#1086;&#1074;&#1099;&#1077;%20&#1072;&#1082;&#1090;&#1099;/&#1055;&#1088;&#1080;&#1082;&#1072;&#1079;%20&#1052;&#1063;&#1057;%20&#1056;&#1086;&#1089;&#1089;&#1080;&#1080;%20&#8470;%20154%20&#1086;&#1090;%2012.03.2020%20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/Users/&#1043;&#1055;&#1053;/Desktop/&#1044;&#1055;&#1054;/&#1053;&#1086;&#1088;&#1084;&#1072;&#1090;&#1080;&#1074;&#1085;&#1099;&#1077;%20&#1087;&#1088;&#1072;&#1074;&#1086;&#1074;&#1099;&#1077;%20&#1072;&#1082;&#1090;&#1099;/&#1055;&#1088;&#1080;&#1082;&#1072;&#1079;%20&#1052;&#1063;&#1057;%20&#1056;&#1086;&#1089;&#1089;&#1080;&#1080;%20&#8470;%20154%20&#1086;&#1090;%2012.03.2020%20.docx" TargetMode="External"/><Relationship Id="rId5" Type="http://schemas.openxmlformats.org/officeDocument/2006/relationships/hyperlink" Target="file:///C:/Users/&#1043;&#1055;&#1053;/Desktop/&#1044;&#1055;&#1054;/&#1053;&#1086;&#1088;&#1084;&#1072;&#1090;&#1080;&#1074;&#1085;&#1099;&#1077;%20&#1087;&#1088;&#1072;&#1074;&#1086;&#1074;&#1099;&#1077;%20&#1072;&#1082;&#1090;&#1099;/&#1055;&#1088;&#1080;&#1082;&#1072;&#1079;%20&#1052;&#1063;&#1057;%20&#1056;&#1086;&#1089;&#1089;&#1080;&#1080;%20&#8470;%20154%20&#1086;&#1090;%2012.03.2020%20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2021-08-05T11:38:00Z</dcterms:created>
  <dcterms:modified xsi:type="dcterms:W3CDTF">2021-08-05T11:40:00Z</dcterms:modified>
</cp:coreProperties>
</file>