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67" w:rsidRDefault="00914C67" w:rsidP="00914C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914C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Приказ МЧС Ро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ссии от 12 марта 2020 г. N 154 «</w:t>
      </w:r>
      <w:r w:rsidRPr="00914C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МЧС России от 04.08.2011 N 416»</w:t>
      </w:r>
    </w:p>
    <w:p w:rsidR="00914C67" w:rsidRPr="00A228B7" w:rsidRDefault="00914C67" w:rsidP="00A228B7">
      <w:pPr>
        <w:pStyle w:val="a3"/>
        <w:ind w:left="72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A228B7">
        <w:rPr>
          <w:rFonts w:ascii="Times New Roman" w:hAnsi="Times New Roman" w:cs="Times New Roman"/>
          <w:b/>
          <w:sz w:val="27"/>
          <w:szCs w:val="27"/>
          <w:u w:val="single"/>
        </w:rPr>
        <w:t>Порядок и способы подачи документов,</w:t>
      </w:r>
    </w:p>
    <w:p w:rsidR="00914C67" w:rsidRPr="00A228B7" w:rsidRDefault="00914C67" w:rsidP="00A228B7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A228B7">
        <w:rPr>
          <w:rFonts w:ascii="Times New Roman" w:hAnsi="Times New Roman" w:cs="Times New Roman"/>
          <w:b/>
          <w:sz w:val="27"/>
          <w:szCs w:val="27"/>
          <w:u w:val="single"/>
        </w:rPr>
        <w:t>представляемых заявителем для получения государственной услуги</w:t>
      </w:r>
    </w:p>
    <w:p w:rsidR="00A228B7" w:rsidRDefault="00A228B7" w:rsidP="00A228B7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28B7" w:rsidRPr="00A228B7" w:rsidRDefault="00A228B7" w:rsidP="00A228B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8B7"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документы могут быть поданы заявителем лично, направлены заказным почтовым отправлением с уведомлением о вручении или направлены в форме электронных документов, подписанных усиленной квалификационной </w:t>
      </w:r>
      <w:hyperlink r:id="rId5" w:anchor="block_21" w:history="1">
        <w:r w:rsidRPr="00A228B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электронной подписью</w:t>
        </w:r>
      </w:hyperlink>
      <w:r w:rsidRPr="00A228B7">
        <w:rPr>
          <w:rFonts w:ascii="Times New Roman" w:hAnsi="Times New Roman" w:cs="Times New Roman"/>
          <w:sz w:val="24"/>
          <w:szCs w:val="24"/>
        </w:rPr>
        <w:t>.</w:t>
      </w:r>
    </w:p>
    <w:p w:rsidR="00FD3AD8" w:rsidRPr="00A228B7" w:rsidRDefault="002506A4" w:rsidP="00A228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9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МЧС 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ссии от 14 января 2021 г. № 15 «</w:t>
      </w:r>
      <w:r w:rsidRPr="00AB69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реестре добровольных пожарных»</w:t>
      </w:r>
    </w:p>
    <w:p w:rsidR="002506A4" w:rsidRPr="00A228B7" w:rsidRDefault="002506A4" w:rsidP="004A4A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A228B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Описание результата предоставления государственной услуги</w:t>
      </w:r>
    </w:p>
    <w:p w:rsidR="002506A4" w:rsidRPr="00914C67" w:rsidRDefault="002506A4" w:rsidP="002506A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предоставления государственной услуги являются:</w:t>
      </w:r>
    </w:p>
    <w:p w:rsidR="002506A4" w:rsidRPr="00914C67" w:rsidRDefault="002506A4" w:rsidP="002506A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6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внесение в реестры сведений об общественных объединениях пожарной охраны и (или) добровольных пожарных или отказ во внесении в реестры сведений об общественных объединениях пожарной охраны и (или) добровольных пожарных;</w:t>
      </w:r>
    </w:p>
    <w:p w:rsidR="004A4A57" w:rsidRPr="00A228B7" w:rsidRDefault="002506A4" w:rsidP="00A228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внесение изменений (корректировка) в содержащиеся в реестрах сведения об общественных объединениях пожарной охраны и (или) добровольных пожарных или отказ во внесении изменений (корректировке) в содержащиеся в реестрах сведения об общественных объединениях пожарной охраны (или) добровольных пожарных.</w:t>
      </w:r>
    </w:p>
    <w:p w:rsidR="004A4A57" w:rsidRDefault="002506A4" w:rsidP="00A228B7">
      <w:pPr>
        <w:spacing w:before="100" w:beforeAutospacing="1" w:after="100" w:afterAutospacing="1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p w:rsidR="00A62824" w:rsidRPr="00A62824" w:rsidRDefault="00A62824" w:rsidP="00A228B7">
      <w:pPr>
        <w:spacing w:before="100" w:beforeAutospacing="1" w:after="100" w:afterAutospacing="1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A6282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Срок предоставления государственной услуги</w:t>
      </w:r>
    </w:p>
    <w:p w:rsidR="002506A4" w:rsidRPr="00A228B7" w:rsidRDefault="002506A4" w:rsidP="004A4A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государственной услуги осуществляется в срок, не превышающий 20 рабочих дней с даты регистрации в регистрирующем органе заявления о предоставлении государственной услуги.</w:t>
      </w:r>
    </w:p>
    <w:p w:rsidR="00914C67" w:rsidRDefault="00914C67" w:rsidP="004A4A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C67" w:rsidRDefault="00914C67" w:rsidP="00A228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4C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Приказ МЧС Ро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ссии от 12 марта 2020 г. N 154 «</w:t>
      </w:r>
      <w:r w:rsidRPr="00914C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МЧС России от 04.08.2011 N 416»</w:t>
      </w:r>
    </w:p>
    <w:p w:rsidR="00914C67" w:rsidRPr="00A228B7" w:rsidRDefault="00914C67" w:rsidP="00A228B7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A228B7">
        <w:rPr>
          <w:rFonts w:ascii="Times New Roman" w:hAnsi="Times New Roman" w:cs="Times New Roman"/>
          <w:b/>
          <w:sz w:val="27"/>
          <w:szCs w:val="27"/>
          <w:u w:val="single"/>
        </w:rPr>
        <w:t>Порядок направления документа, являющегося результатом предоставления государственной услуги</w:t>
      </w:r>
    </w:p>
    <w:p w:rsidR="00914C67" w:rsidRPr="00914C67" w:rsidRDefault="00914C67" w:rsidP="00914C67">
      <w:pPr>
        <w:pStyle w:val="s1"/>
        <w:ind w:firstLine="708"/>
        <w:jc w:val="both"/>
      </w:pPr>
      <w:r w:rsidRPr="00914C67">
        <w:t>Информацию о проведении процедур либо об отказе в их проведении с указанием оснований отказа, а также информацию (выписку) из реестров регистрирующий орган направляет заявителю.</w:t>
      </w:r>
    </w:p>
    <w:p w:rsidR="00914C67" w:rsidRPr="00914C67" w:rsidRDefault="00914C67" w:rsidP="00914C67">
      <w:pPr>
        <w:pStyle w:val="s1"/>
        <w:ind w:firstLine="708"/>
        <w:jc w:val="both"/>
      </w:pPr>
      <w:r w:rsidRPr="00914C67">
        <w:t xml:space="preserve">Информация может быть получена заявителем лично, направлена заказным почтовым отправлением с уведомлением о вручении или в форме электронных документов, подписанных усиленной квалификационной </w:t>
      </w:r>
      <w:hyperlink r:id="rId6" w:anchor="block_21" w:history="1">
        <w:r w:rsidRPr="00914C67">
          <w:rPr>
            <w:rStyle w:val="a4"/>
            <w:color w:val="auto"/>
            <w:u w:val="none"/>
          </w:rPr>
          <w:t>электронной подписью</w:t>
        </w:r>
      </w:hyperlink>
      <w:r w:rsidRPr="00914C67">
        <w:t>.</w:t>
      </w:r>
    </w:p>
    <w:p w:rsidR="002506A4" w:rsidRDefault="002506A4" w:rsidP="002506A4">
      <w:pPr>
        <w:jc w:val="both"/>
      </w:pPr>
    </w:p>
    <w:sectPr w:rsidR="0025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76C97"/>
    <w:multiLevelType w:val="hybridMultilevel"/>
    <w:tmpl w:val="A9FE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D4"/>
    <w:rsid w:val="002506A4"/>
    <w:rsid w:val="004A4A57"/>
    <w:rsid w:val="008A430D"/>
    <w:rsid w:val="00911A4F"/>
    <w:rsid w:val="00914C67"/>
    <w:rsid w:val="00A228B7"/>
    <w:rsid w:val="00A62824"/>
    <w:rsid w:val="00DF64D4"/>
    <w:rsid w:val="00FD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8B626-1289-499D-AC6D-4CB3839D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C67"/>
    <w:pPr>
      <w:spacing w:after="0" w:line="240" w:lineRule="auto"/>
    </w:pPr>
  </w:style>
  <w:style w:type="paragraph" w:customStyle="1" w:styleId="s1">
    <w:name w:val="s_1"/>
    <w:basedOn w:val="a"/>
    <w:rsid w:val="0091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4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84522/741609f9002bd54a24e5c49cb5af953b/" TargetMode="External"/><Relationship Id="rId5" Type="http://schemas.openxmlformats.org/officeDocument/2006/relationships/hyperlink" Target="https://base.garant.ru/12184522/741609f9002bd54a24e5c49cb5af95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Делопроизводство</cp:lastModifiedBy>
  <cp:revision>2</cp:revision>
  <dcterms:created xsi:type="dcterms:W3CDTF">2022-02-07T13:50:00Z</dcterms:created>
  <dcterms:modified xsi:type="dcterms:W3CDTF">2022-02-07T13:50:00Z</dcterms:modified>
</cp:coreProperties>
</file>