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>о работе с обращениями граждан в ГУ МЧС России по КЧР</w:t>
      </w:r>
    </w:p>
    <w:p w:rsidR="00DA6EB8" w:rsidRPr="00AA009E" w:rsidRDefault="00DA6EB8" w:rsidP="00DA6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B4314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AA009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A6EB8" w:rsidRPr="00AA009E" w:rsidRDefault="00DA6EB8" w:rsidP="00DA6EB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EB8" w:rsidRPr="00AA009E" w:rsidRDefault="00DA6EB8" w:rsidP="00DA6EB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9E">
        <w:rPr>
          <w:rFonts w:ascii="Times New Roman" w:eastAsia="Times New Roman" w:hAnsi="Times New Roman" w:cs="Times New Roman"/>
          <w:sz w:val="28"/>
          <w:szCs w:val="28"/>
        </w:rPr>
        <w:t>Обращения граждан в Главном управлении рассматриваются в соответствии с Конституцией Российской Федерации,  Федеральным законом  от 2 мая 2006 г.  № 59- ФЗ  «О порядке рассмотрения обращений граждан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 в Главно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управление  поступило всего  </w:t>
      </w:r>
      <w:r w:rsidR="00D60B8A"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обращени</w:t>
      </w:r>
      <w:r w:rsidR="00D60B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граждан, что на 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eastAsia="Times New Roman" w:hAnsi="Times New Roman" w:cs="Times New Roman"/>
          <w:sz w:val="28"/>
          <w:szCs w:val="28"/>
        </w:rPr>
        <w:t>аналогичным периодом (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>274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A6EB8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Анализ поступивших обращений, заявлений и жалоб показывает,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обращений 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прислана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апрямую в Главное управление – 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>196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из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России. </w:t>
      </w:r>
    </w:p>
    <w:p w:rsidR="00DA6EB8" w:rsidRPr="003319A7" w:rsidRDefault="00DA6EB8" w:rsidP="00DA6EB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а «телеф</w:t>
      </w:r>
      <w:r>
        <w:rPr>
          <w:rFonts w:ascii="Times New Roman" w:eastAsia="Times New Roman" w:hAnsi="Times New Roman" w:cs="Times New Roman"/>
          <w:sz w:val="28"/>
          <w:szCs w:val="28"/>
        </w:rPr>
        <w:t>он доверия» в 20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143" w:rsidRPr="003319A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оступило</w:t>
      </w:r>
      <w:r w:rsidR="00B43143" w:rsidRPr="0033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143">
        <w:rPr>
          <w:rFonts w:ascii="Times New Roman" w:eastAsia="Times New Roman" w:hAnsi="Times New Roman" w:cs="Times New Roman"/>
          <w:sz w:val="28"/>
          <w:szCs w:val="28"/>
        </w:rPr>
        <w:t>2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аналогичн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прошлого года</w:t>
      </w:r>
      <w:r w:rsidR="00937046">
        <w:rPr>
          <w:rFonts w:ascii="Times New Roman" w:eastAsia="Times New Roman" w:hAnsi="Times New Roman" w:cs="Times New Roman"/>
          <w:sz w:val="28"/>
          <w:szCs w:val="28"/>
        </w:rPr>
        <w:t xml:space="preserve"> – 4 обращения, что на 50% меньше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Pr="003319A7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19A7">
        <w:rPr>
          <w:rFonts w:ascii="Times New Roman" w:eastAsia="Times New Roman" w:hAnsi="Times New Roman" w:cs="Times New Roman"/>
          <w:sz w:val="28"/>
          <w:szCs w:val="20"/>
        </w:rPr>
        <w:t>Обращения граждан в основном касались следующих вопросов: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пожарная безопасность – </w:t>
      </w:r>
      <w:r w:rsidR="00751887">
        <w:rPr>
          <w:rFonts w:ascii="Times New Roman" w:eastAsia="Times New Roman" w:hAnsi="Times New Roman" w:cs="Times New Roman"/>
          <w:sz w:val="28"/>
          <w:szCs w:val="20"/>
        </w:rPr>
        <w:t>34</w:t>
      </w:r>
      <w:r w:rsidRPr="003319A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предупреждени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преодоление последствий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ЧС – </w:t>
      </w:r>
      <w:r w:rsidR="00751887">
        <w:rPr>
          <w:rFonts w:ascii="Times New Roman" w:eastAsia="Times New Roman" w:hAnsi="Times New Roman" w:cs="Times New Roman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коммунальное хозяйство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1;</w:t>
      </w:r>
    </w:p>
    <w:p w:rsidR="00DA6EB8" w:rsidRDefault="00DA6EB8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ГИМС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– </w:t>
      </w:r>
      <w:r w:rsidR="00751887">
        <w:rPr>
          <w:rFonts w:ascii="Times New Roman" w:eastAsia="Times New Roman" w:hAnsi="Times New Roman" w:cs="Times New Roman"/>
          <w:sz w:val="28"/>
          <w:szCs w:val="20"/>
        </w:rPr>
        <w:t>97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751887" w:rsidRDefault="00751887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деятельность и принимаемые решения МЧС России - 28</w:t>
      </w:r>
    </w:p>
    <w:p w:rsidR="00751887" w:rsidRDefault="00751887" w:rsidP="007518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прохождение службы – 5;</w:t>
      </w:r>
    </w:p>
    <w:p w:rsidR="00751887" w:rsidRDefault="00751887" w:rsidP="007518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жилищные вопросы – 3;</w:t>
      </w:r>
    </w:p>
    <w:p w:rsidR="00131981" w:rsidRDefault="00DA6EB8" w:rsidP="007518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751887">
        <w:rPr>
          <w:rFonts w:ascii="Times New Roman" w:eastAsia="Times New Roman" w:hAnsi="Times New Roman" w:cs="Times New Roman"/>
          <w:sz w:val="28"/>
          <w:szCs w:val="20"/>
        </w:rPr>
        <w:t>вопросы, связанные с рассмотрением обращений - 5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организация и нормирование труда – </w:t>
      </w:r>
      <w:r w:rsidR="00751887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751887" w:rsidRDefault="00751887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вопросы социальной сферы – 4;</w:t>
      </w:r>
    </w:p>
    <w:p w:rsidR="00131981" w:rsidRDefault="00131981" w:rsidP="00DA6E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компенсационные выплаты – </w:t>
      </w:r>
      <w:r w:rsidR="00751887">
        <w:rPr>
          <w:rFonts w:ascii="Times New Roman" w:eastAsia="Times New Roman" w:hAnsi="Times New Roman" w:cs="Times New Roman"/>
          <w:sz w:val="28"/>
          <w:szCs w:val="20"/>
        </w:rPr>
        <w:t>11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DA6EB8" w:rsidRPr="003319A7" w:rsidRDefault="00DA6EB8" w:rsidP="00751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оллективных жалоб поступило –  7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Pr="003319A7" w:rsidRDefault="00DA6EB8" w:rsidP="00751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319A7">
        <w:rPr>
          <w:rFonts w:ascii="Times New Roman" w:eastAsia="Times New Roman" w:hAnsi="Times New Roman" w:cs="Times New Roman"/>
          <w:sz w:val="28"/>
          <w:szCs w:val="20"/>
        </w:rPr>
        <w:t>Повторных жалоб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319A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0</w:t>
      </w:r>
      <w:r w:rsidR="00131981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DA6EB8" w:rsidRPr="003319A7" w:rsidRDefault="00DA6EB8" w:rsidP="00751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На Интернет сайт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управления</w:t>
      </w:r>
      <w:r w:rsidRPr="003319A7"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6775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31981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EB8" w:rsidRDefault="00DA6EB8" w:rsidP="00131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9A7">
        <w:rPr>
          <w:rFonts w:ascii="Times New Roman" w:eastAsia="Times New Roman" w:hAnsi="Times New Roman" w:cs="Times New Roman"/>
          <w:sz w:val="28"/>
          <w:szCs w:val="28"/>
        </w:rPr>
        <w:t>В Главном управлении  не были выявлены случаи волокиты или  нарушений прав и законных интересов граждан. Все поступившие обращения рассмотрены в установленные сроки.</w:t>
      </w:r>
    </w:p>
    <w:p w:rsidR="00B96BD1" w:rsidRDefault="00B96BD1" w:rsidP="00DA6EB8">
      <w:pPr>
        <w:spacing w:line="240" w:lineRule="auto"/>
        <w:jc w:val="both"/>
      </w:pPr>
    </w:p>
    <w:sectPr w:rsidR="00B96BD1" w:rsidSect="00B9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B8"/>
    <w:rsid w:val="00131981"/>
    <w:rsid w:val="0017420E"/>
    <w:rsid w:val="00411797"/>
    <w:rsid w:val="00751887"/>
    <w:rsid w:val="0076775A"/>
    <w:rsid w:val="00937046"/>
    <w:rsid w:val="009B354E"/>
    <w:rsid w:val="00B43143"/>
    <w:rsid w:val="00B96BD1"/>
    <w:rsid w:val="00D60B8A"/>
    <w:rsid w:val="00DA6EB8"/>
    <w:rsid w:val="00DF147A"/>
    <w:rsid w:val="00E8179B"/>
    <w:rsid w:val="00ED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RostenkoYV</cp:lastModifiedBy>
  <cp:revision>3</cp:revision>
  <dcterms:created xsi:type="dcterms:W3CDTF">2020-07-28T12:19:00Z</dcterms:created>
  <dcterms:modified xsi:type="dcterms:W3CDTF">2021-04-20T09:28:00Z</dcterms:modified>
</cp:coreProperties>
</file>