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 в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2528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B43143">
        <w:rPr>
          <w:rFonts w:ascii="Times New Roman" w:eastAsia="Times New Roman" w:hAnsi="Times New Roman" w:cs="Times New Roman"/>
          <w:b/>
          <w:sz w:val="28"/>
          <w:szCs w:val="28"/>
        </w:rPr>
        <w:t>-ое полугодие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A6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3458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 xml:space="preserve">-ое полугодие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B119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года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 поступило всего  </w:t>
      </w:r>
      <w:r w:rsidR="005B1192"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обращени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 что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F147A">
        <w:rPr>
          <w:rFonts w:ascii="Times New Roman" w:eastAsia="Times New Roman" w:hAnsi="Times New Roman" w:cs="Times New Roman"/>
          <w:sz w:val="28"/>
          <w:szCs w:val="28"/>
        </w:rPr>
        <w:t>0,92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DF147A">
        <w:rPr>
          <w:rFonts w:ascii="Times New Roman" w:eastAsia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1192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A6EB8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обращений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прислана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апрямую в Главное управление –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108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России. </w:t>
      </w:r>
    </w:p>
    <w:p w:rsidR="00DA6EB8" w:rsidRPr="003319A7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а «телеф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доверия» в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1-ом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43143" w:rsidRPr="003319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оступило</w:t>
      </w:r>
      <w:r w:rsidR="00B43143"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>, как и в аналогичном периоде прошлого года.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Обращения граждан в основном касались следующих вопросов: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пожарная безопасность – </w:t>
      </w:r>
      <w:r w:rsidR="005B1192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преодоление последствий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ЧС – </w:t>
      </w:r>
      <w:r w:rsidR="005B1192"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коммунальное хозяйство</w:t>
      </w:r>
      <w:r w:rsidR="005B1192">
        <w:rPr>
          <w:rFonts w:ascii="Times New Roman" w:eastAsia="Times New Roman" w:hAnsi="Times New Roman" w:cs="Times New Roman"/>
          <w:sz w:val="28"/>
          <w:szCs w:val="20"/>
        </w:rPr>
        <w:t xml:space="preserve"> – 5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ГИМС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– </w:t>
      </w:r>
      <w:r w:rsidR="005B1192">
        <w:rPr>
          <w:rFonts w:ascii="Times New Roman" w:eastAsia="Times New Roman" w:hAnsi="Times New Roman" w:cs="Times New Roman"/>
          <w:sz w:val="28"/>
          <w:szCs w:val="20"/>
        </w:rPr>
        <w:t>8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 - 2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финансовое обеспечение – 2;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5B1192">
        <w:rPr>
          <w:rFonts w:ascii="Times New Roman" w:eastAsia="Times New Roman" w:hAnsi="Times New Roman" w:cs="Times New Roman"/>
          <w:sz w:val="28"/>
          <w:szCs w:val="20"/>
        </w:rPr>
        <w:t>гуманитарная и техническая помощь - 1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31981" w:rsidRDefault="005B1192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жилищные вопросы – 6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5B1192">
        <w:rPr>
          <w:rFonts w:ascii="Times New Roman" w:eastAsia="Times New Roman" w:hAnsi="Times New Roman" w:cs="Times New Roman"/>
          <w:sz w:val="28"/>
          <w:szCs w:val="20"/>
        </w:rPr>
        <w:t>вопросы социальной сферы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3;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организация и нормирование труда – 5;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компенсационные выплаты – </w:t>
      </w:r>
      <w:r w:rsidR="00A2614E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по другим вопросам – </w:t>
      </w:r>
      <w:r w:rsidR="00A2614E">
        <w:rPr>
          <w:rFonts w:ascii="Times New Roman" w:eastAsia="Times New Roman" w:hAnsi="Times New Roman" w:cs="Times New Roman"/>
          <w:sz w:val="28"/>
          <w:szCs w:val="20"/>
        </w:rPr>
        <w:t>10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(тематика по позиции другие вопросы – выдача архивных справок).</w:t>
      </w:r>
    </w:p>
    <w:p w:rsidR="00DA6EB8" w:rsidRPr="003319A7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оллективных жалоб поступило –  </w:t>
      </w:r>
      <w:r w:rsidR="00A26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Повторных жалоб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На Интернет сайт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управления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198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31981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Default="00DA6EB8" w:rsidP="0013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EB8"/>
    <w:rsid w:val="00131981"/>
    <w:rsid w:val="0017420E"/>
    <w:rsid w:val="00252821"/>
    <w:rsid w:val="003458AB"/>
    <w:rsid w:val="00411797"/>
    <w:rsid w:val="005B1192"/>
    <w:rsid w:val="009B354E"/>
    <w:rsid w:val="00A2614E"/>
    <w:rsid w:val="00AA313C"/>
    <w:rsid w:val="00B43143"/>
    <w:rsid w:val="00B96BD1"/>
    <w:rsid w:val="00DA6EB8"/>
    <w:rsid w:val="00DF147A"/>
    <w:rsid w:val="00E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SMI</cp:lastModifiedBy>
  <cp:revision>5</cp:revision>
  <cp:lastPrinted>2021-08-06T09:34:00Z</cp:lastPrinted>
  <dcterms:created xsi:type="dcterms:W3CDTF">2020-07-28T12:19:00Z</dcterms:created>
  <dcterms:modified xsi:type="dcterms:W3CDTF">2024-11-02T12:13:00Z</dcterms:modified>
</cp:coreProperties>
</file>